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9FC9" w14:textId="77777777" w:rsidR="001D71E8" w:rsidRDefault="001D71E8" w:rsidP="00661086">
      <w:pPr>
        <w:rPr>
          <w:b/>
          <w:bCs/>
          <w:sz w:val="28"/>
        </w:rPr>
      </w:pPr>
    </w:p>
    <w:p w14:paraId="4BC6C1BE" w14:textId="53153FD9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CA2844">
        <w:rPr>
          <w:rFonts w:ascii="Verdana" w:hAnsi="Verdana"/>
          <w:bCs/>
          <w:sz w:val="36"/>
        </w:rPr>
        <w:t xml:space="preserve">EXERCISE </w:t>
      </w:r>
      <w:r w:rsidR="00AA2D57">
        <w:rPr>
          <w:rFonts w:ascii="Verdana" w:hAnsi="Verdana"/>
          <w:bCs/>
          <w:sz w:val="36"/>
        </w:rPr>
        <w:t>SUMMARY TABLE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4699"/>
        <w:gridCol w:w="4699"/>
        <w:gridCol w:w="4700"/>
        <w:gridCol w:w="1344"/>
        <w:gridCol w:w="1344"/>
        <w:gridCol w:w="1344"/>
      </w:tblGrid>
      <w:tr w:rsidR="00CA2844" w:rsidRPr="00A50EFE" w14:paraId="5A0B0B6C" w14:textId="77777777" w:rsidTr="00C94E06">
        <w:trPr>
          <w:tblHeader/>
        </w:trPr>
        <w:tc>
          <w:tcPr>
            <w:tcW w:w="3020" w:type="dxa"/>
            <w:vMerge w:val="restart"/>
            <w:shd w:val="clear" w:color="auto" w:fill="005AA5"/>
            <w:vAlign w:val="center"/>
          </w:tcPr>
          <w:p w14:paraId="7B2B764E" w14:textId="19292531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</w:rPr>
              <w:t>AREA OF IMPACT</w:t>
            </w: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4D66986E" w14:textId="42A8EBCF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  <w:szCs w:val="16"/>
              </w:rPr>
              <w:t>IMPACTS</w:t>
            </w:r>
            <w:r w:rsidR="00EE740B">
              <w:rPr>
                <w:b/>
                <w:color w:val="FFFFFF" w:themeColor="background1"/>
                <w:sz w:val="28"/>
                <w:szCs w:val="16"/>
              </w:rPr>
              <w:t xml:space="preserve"> / OUTCOMES</w:t>
            </w: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73F284CE" w14:textId="701669D9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  <w:szCs w:val="16"/>
              </w:rPr>
              <w:t>INDICATOR</w:t>
            </w:r>
            <w:r w:rsidR="00C94E06">
              <w:rPr>
                <w:b/>
                <w:color w:val="FFFFFF" w:themeColor="background1"/>
                <w:sz w:val="28"/>
                <w:szCs w:val="16"/>
              </w:rPr>
              <w:t>S</w:t>
            </w:r>
          </w:p>
        </w:tc>
        <w:tc>
          <w:tcPr>
            <w:tcW w:w="4700" w:type="dxa"/>
            <w:vMerge w:val="restart"/>
            <w:shd w:val="clear" w:color="auto" w:fill="005AA5"/>
            <w:vAlign w:val="center"/>
          </w:tcPr>
          <w:p w14:paraId="08E95004" w14:textId="26E7A41E" w:rsidR="00CA2844" w:rsidRPr="00A50EFE" w:rsidRDefault="00CA2844" w:rsidP="00CA284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DATA SOURCE</w:t>
            </w:r>
            <w:r w:rsidR="00C94E06">
              <w:rPr>
                <w:b/>
                <w:color w:val="FFFFFF" w:themeColor="background1"/>
                <w:sz w:val="28"/>
              </w:rPr>
              <w:t>S</w:t>
            </w:r>
          </w:p>
        </w:tc>
        <w:tc>
          <w:tcPr>
            <w:tcW w:w="4032" w:type="dxa"/>
            <w:gridSpan w:val="3"/>
            <w:shd w:val="clear" w:color="auto" w:fill="005AA5"/>
            <w:vAlign w:val="center"/>
          </w:tcPr>
          <w:p w14:paraId="79AF6D8F" w14:textId="28655B61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</w:rPr>
              <w:t>TIME</w:t>
            </w:r>
            <w:r>
              <w:rPr>
                <w:b/>
                <w:color w:val="FFFFFF" w:themeColor="background1"/>
                <w:sz w:val="28"/>
              </w:rPr>
              <w:t>SCALE</w:t>
            </w:r>
          </w:p>
        </w:tc>
      </w:tr>
      <w:tr w:rsidR="00CA2844" w:rsidRPr="00A50EFE" w14:paraId="19F8D763" w14:textId="77777777" w:rsidTr="00C94E06">
        <w:trPr>
          <w:tblHeader/>
        </w:trPr>
        <w:tc>
          <w:tcPr>
            <w:tcW w:w="3020" w:type="dxa"/>
            <w:vMerge/>
            <w:shd w:val="clear" w:color="auto" w:fill="005AA5"/>
            <w:vAlign w:val="center"/>
          </w:tcPr>
          <w:p w14:paraId="653D730A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01733216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3B55153D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700" w:type="dxa"/>
            <w:vMerge/>
            <w:shd w:val="clear" w:color="auto" w:fill="005AA5"/>
            <w:vAlign w:val="center"/>
          </w:tcPr>
          <w:p w14:paraId="5C600069" w14:textId="74B7A399" w:rsidR="00CA2844" w:rsidRPr="00650BA7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344" w:type="dxa"/>
            <w:shd w:val="clear" w:color="auto" w:fill="005AA5"/>
            <w:vAlign w:val="center"/>
          </w:tcPr>
          <w:p w14:paraId="7E906461" w14:textId="6F4C31BA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  <w:r w:rsidRPr="00650BA7">
              <w:rPr>
                <w:b/>
                <w:color w:val="FFFFFF" w:themeColor="background1"/>
                <w:szCs w:val="16"/>
              </w:rPr>
              <w:t>SHORT TERM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0467D6B3" w14:textId="591C9F6F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  <w:r w:rsidRPr="00650BA7">
              <w:rPr>
                <w:b/>
                <w:color w:val="FFFFFF" w:themeColor="background1"/>
                <w:szCs w:val="16"/>
              </w:rPr>
              <w:t>MEDIUM TERM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69FC954F" w14:textId="3A1D5C3C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  <w:r w:rsidRPr="00650BA7">
              <w:rPr>
                <w:b/>
                <w:color w:val="FFFFFF" w:themeColor="background1"/>
                <w:szCs w:val="16"/>
              </w:rPr>
              <w:t>LONG TERM</w:t>
            </w:r>
          </w:p>
        </w:tc>
      </w:tr>
      <w:tr w:rsidR="00E228B8" w14:paraId="100DDC3E" w14:textId="77777777" w:rsidTr="00E228B8">
        <w:tc>
          <w:tcPr>
            <w:tcW w:w="3020" w:type="dxa"/>
            <w:vMerge w:val="restart"/>
            <w:vAlign w:val="center"/>
          </w:tcPr>
          <w:p w14:paraId="74C20D77" w14:textId="3E86AE6A" w:rsidR="00E228B8" w:rsidRPr="00A50EFE" w:rsidRDefault="00E228B8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SYSTEMIC</w:t>
            </w:r>
          </w:p>
        </w:tc>
        <w:tc>
          <w:tcPr>
            <w:tcW w:w="4699" w:type="dxa"/>
            <w:vAlign w:val="center"/>
          </w:tcPr>
          <w:p w14:paraId="104897C0" w14:textId="2DE60098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ToWe link to other parts of work</w:t>
            </w:r>
          </w:p>
          <w:p w14:paraId="6BB18628" w14:textId="14749C8D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Training materials, Conferences for staff</w:t>
            </w:r>
          </w:p>
          <w:p w14:paraId="58A695FA" w14:textId="77777777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Book</w:t>
            </w:r>
          </w:p>
          <w:p w14:paraId="538B8943" w14:textId="4B33CF53" w:rsidR="00E228B8" w:rsidRPr="00E228B8" w:rsidRDefault="00E228B8" w:rsidP="00E228B8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Teaching in modules at university</w:t>
            </w:r>
          </w:p>
        </w:tc>
        <w:tc>
          <w:tcPr>
            <w:tcW w:w="4699" w:type="dxa"/>
          </w:tcPr>
          <w:p w14:paraId="2B1DB312" w14:textId="77777777" w:rsidR="00E228B8" w:rsidRPr="00F73B46" w:rsidRDefault="00E228B8" w:rsidP="00E228B8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630D444" w14:textId="4E4E8C3A" w:rsidR="00E228B8" w:rsidRPr="00F73B46" w:rsidRDefault="00E228B8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4D28245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2BBDCA" w14:textId="36A937E8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4BFBF6" w14:textId="783BE0CB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228B8" w14:paraId="6553CFCD" w14:textId="77777777" w:rsidTr="00C94E06">
        <w:tc>
          <w:tcPr>
            <w:tcW w:w="3020" w:type="dxa"/>
            <w:vMerge/>
            <w:vAlign w:val="center"/>
          </w:tcPr>
          <w:p w14:paraId="07487E53" w14:textId="105A52A2" w:rsidR="00E228B8" w:rsidRPr="00A50EFE" w:rsidRDefault="00E228B8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DA58B74" w14:textId="77777777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Learning how to disseminate</w:t>
            </w:r>
          </w:p>
          <w:p w14:paraId="0322E609" w14:textId="59B874F6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Working and feedback with new partners – contacting each other supporting each other.</w:t>
            </w:r>
          </w:p>
        </w:tc>
        <w:tc>
          <w:tcPr>
            <w:tcW w:w="4699" w:type="dxa"/>
            <w:vAlign w:val="center"/>
          </w:tcPr>
          <w:p w14:paraId="6CDF9D5E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DBEE8BA" w14:textId="1FBCCF02" w:rsidR="00E228B8" w:rsidRPr="00F73B46" w:rsidRDefault="00E228B8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AF3C4E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3CDECA" w14:textId="1EAB5381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F2EBFB" w14:textId="7A9F8EF9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228B8" w14:paraId="63EA0112" w14:textId="77777777" w:rsidTr="00C94E06">
        <w:tc>
          <w:tcPr>
            <w:tcW w:w="3020" w:type="dxa"/>
            <w:vMerge/>
            <w:vAlign w:val="center"/>
          </w:tcPr>
          <w:p w14:paraId="6E6499F8" w14:textId="2FBE1B44" w:rsidR="00E228B8" w:rsidRPr="00A50EFE" w:rsidRDefault="00E228B8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46BD4C4" w14:textId="77777777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Improving training provision</w:t>
            </w:r>
          </w:p>
          <w:p w14:paraId="2473A54C" w14:textId="093D37E5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Staff sharing with colleagues and starting to share with other settings.</w:t>
            </w:r>
          </w:p>
        </w:tc>
        <w:tc>
          <w:tcPr>
            <w:tcW w:w="4699" w:type="dxa"/>
            <w:vAlign w:val="center"/>
          </w:tcPr>
          <w:p w14:paraId="03992529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84722B4" w14:textId="4BDC0B11" w:rsidR="00E228B8" w:rsidRPr="00F73B46" w:rsidRDefault="00E228B8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6DBAFD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731553B" w14:textId="386CA11E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C0B2DD4" w14:textId="39F99762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228B8" w14:paraId="443D5532" w14:textId="77777777" w:rsidTr="00C94E06">
        <w:tc>
          <w:tcPr>
            <w:tcW w:w="3020" w:type="dxa"/>
            <w:vMerge/>
            <w:vAlign w:val="center"/>
          </w:tcPr>
          <w:p w14:paraId="59A78A02" w14:textId="07CE1D0D" w:rsidR="00E228B8" w:rsidRPr="00A50EFE" w:rsidRDefault="00E228B8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664DF7" w14:textId="4D2DF7C4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are working towards new changes on legislation or public policy in relation to the outcome of the project.</w:t>
            </w:r>
          </w:p>
        </w:tc>
        <w:tc>
          <w:tcPr>
            <w:tcW w:w="4699" w:type="dxa"/>
            <w:vAlign w:val="center"/>
          </w:tcPr>
          <w:p w14:paraId="6EC9AB09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75683" w14:textId="6F70FE8B" w:rsidR="00E228B8" w:rsidRPr="00F73B46" w:rsidRDefault="00E228B8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5779A70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6F6ED47" w14:textId="4E491A02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6EEDA65" w14:textId="07BB494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228B8" w14:paraId="3E388E2F" w14:textId="77777777" w:rsidTr="00C94E06">
        <w:tc>
          <w:tcPr>
            <w:tcW w:w="3020" w:type="dxa"/>
            <w:vMerge/>
            <w:vAlign w:val="center"/>
          </w:tcPr>
          <w:p w14:paraId="6209F959" w14:textId="77777777" w:rsidR="00E228B8" w:rsidRPr="00A50EFE" w:rsidRDefault="00E228B8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3AFAF36" w14:textId="2C89E6D6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are optimistic, but we need to wait…</w:t>
            </w:r>
          </w:p>
        </w:tc>
        <w:tc>
          <w:tcPr>
            <w:tcW w:w="4699" w:type="dxa"/>
            <w:vAlign w:val="center"/>
          </w:tcPr>
          <w:p w14:paraId="75E18953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85E25C4" w14:textId="77777777" w:rsidR="00E228B8" w:rsidRPr="00F73B46" w:rsidRDefault="00E228B8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EDBD0B4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1E276EF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7F99E3D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228B8" w14:paraId="7DA30804" w14:textId="77777777" w:rsidTr="00C94E06">
        <w:tc>
          <w:tcPr>
            <w:tcW w:w="3020" w:type="dxa"/>
            <w:vMerge/>
            <w:vAlign w:val="center"/>
          </w:tcPr>
          <w:p w14:paraId="5BEF3563" w14:textId="77777777" w:rsidR="00E228B8" w:rsidRPr="00A50EFE" w:rsidRDefault="00E228B8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3946100" w14:textId="325BE56A" w:rsidR="00E228B8" w:rsidRDefault="00E228B8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ToWe fits like a hand in glove with other projects and work in Sandnes Kommune.</w:t>
            </w:r>
          </w:p>
          <w:p w14:paraId="02E006C3" w14:textId="7269BC24" w:rsidR="00E228B8" w:rsidRDefault="00E228B8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 Politicians are really interested in Toddlers wellbeing.</w:t>
            </w:r>
          </w:p>
        </w:tc>
        <w:tc>
          <w:tcPr>
            <w:tcW w:w="4699" w:type="dxa"/>
            <w:vAlign w:val="center"/>
          </w:tcPr>
          <w:p w14:paraId="67701A9D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2B9E695" w14:textId="77777777" w:rsidR="00E228B8" w:rsidRPr="00F73B46" w:rsidRDefault="00E228B8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0CFC20A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D53C049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104BBBD" w14:textId="77777777" w:rsidR="00E228B8" w:rsidRPr="00F73B46" w:rsidRDefault="00E228B8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14D6EFE" w14:textId="77777777" w:rsidTr="00C94E06">
        <w:tc>
          <w:tcPr>
            <w:tcW w:w="3020" w:type="dxa"/>
            <w:vMerge w:val="restart"/>
            <w:vAlign w:val="center"/>
          </w:tcPr>
          <w:p w14:paraId="18D6E2DD" w14:textId="3E59F86B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ORGANISATIONS</w:t>
            </w:r>
          </w:p>
        </w:tc>
        <w:tc>
          <w:tcPr>
            <w:tcW w:w="4699" w:type="dxa"/>
            <w:vAlign w:val="center"/>
          </w:tcPr>
          <w:p w14:paraId="06C9E446" w14:textId="16EF76B2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University Partners- materials for Contextualising wellbeing.</w:t>
            </w:r>
          </w:p>
        </w:tc>
        <w:tc>
          <w:tcPr>
            <w:tcW w:w="4699" w:type="dxa"/>
            <w:vAlign w:val="center"/>
          </w:tcPr>
          <w:p w14:paraId="0A46F67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151CFF" w14:textId="4AE8E59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CDA53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BEB1E4" w14:textId="4AA5843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0649E3" w14:textId="797C39B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3AC76F4" w14:textId="77777777" w:rsidTr="00C94E06">
        <w:tc>
          <w:tcPr>
            <w:tcW w:w="3020" w:type="dxa"/>
            <w:vMerge/>
            <w:vAlign w:val="center"/>
          </w:tcPr>
          <w:p w14:paraId="1BF11804" w14:textId="04BA41C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65EA1797" w14:textId="77777777" w:rsidR="00CA2844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Set</w:t>
            </w:r>
            <w:r>
              <w:rPr>
                <w:rFonts w:cs="Arial"/>
                <w:color w:val="1F497D" w:themeColor="text2"/>
                <w:sz w:val="24"/>
                <w:szCs w:val="24"/>
              </w:rPr>
              <w:t>ting Partners – working with other settings.</w:t>
            </w:r>
          </w:p>
          <w:p w14:paraId="0B330E60" w14:textId="68B870D5" w:rsidR="00E228B8" w:rsidRPr="00E228B8" w:rsidRDefault="00E228B8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Different ideas, cultures, sharing ideas, opinions/realities for universities.</w:t>
            </w:r>
          </w:p>
        </w:tc>
        <w:tc>
          <w:tcPr>
            <w:tcW w:w="4699" w:type="dxa"/>
            <w:vAlign w:val="center"/>
          </w:tcPr>
          <w:p w14:paraId="40BB1FD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E1177E" w14:textId="7F88223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2215A8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88644A" w14:textId="7286456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4F3B8E" w14:textId="039A039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DFBC47B" w14:textId="77777777" w:rsidTr="00C94E06">
        <w:tc>
          <w:tcPr>
            <w:tcW w:w="3020" w:type="dxa"/>
            <w:vMerge/>
            <w:vAlign w:val="center"/>
          </w:tcPr>
          <w:p w14:paraId="455D67F5" w14:textId="6097E4C1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689E2244" w14:textId="77777777" w:rsidR="00CA2844" w:rsidRDefault="005063BC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 xml:space="preserve">Collaborative working </w:t>
            </w:r>
          </w:p>
          <w:p w14:paraId="23CE05AA" w14:textId="77777777" w:rsidR="005063BC" w:rsidRDefault="005063BC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Sharing expertise</w:t>
            </w:r>
          </w:p>
          <w:p w14:paraId="2B6A0D61" w14:textId="163CFCA4" w:rsidR="005063BC" w:rsidRPr="005063BC" w:rsidRDefault="005063BC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lastRenderedPageBreak/>
              <w:t>Theory and Practice.</w:t>
            </w:r>
          </w:p>
        </w:tc>
        <w:tc>
          <w:tcPr>
            <w:tcW w:w="4699" w:type="dxa"/>
            <w:vAlign w:val="center"/>
          </w:tcPr>
          <w:p w14:paraId="1E9000E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C33AE62" w14:textId="56DFB8D5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39A5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976F4CC" w14:textId="1DAE568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B5E415" w14:textId="03F9993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63BC" w14:paraId="42B4A871" w14:textId="77777777" w:rsidTr="00C94E06">
        <w:tc>
          <w:tcPr>
            <w:tcW w:w="3020" w:type="dxa"/>
            <w:vMerge/>
            <w:vAlign w:val="center"/>
          </w:tcPr>
          <w:p w14:paraId="46A2FA29" w14:textId="77777777" w:rsidR="005063BC" w:rsidRPr="00A50EFE" w:rsidRDefault="005063BC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563CFAE" w14:textId="2A845640" w:rsidR="005063BC" w:rsidRPr="005063BC" w:rsidRDefault="005063BC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think that the communication/relationship between settings and university has improved very much.</w:t>
            </w:r>
          </w:p>
        </w:tc>
        <w:tc>
          <w:tcPr>
            <w:tcW w:w="4699" w:type="dxa"/>
            <w:vAlign w:val="center"/>
          </w:tcPr>
          <w:p w14:paraId="11234FC8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2B87204" w14:textId="77777777" w:rsidR="005063BC" w:rsidRPr="00F73B46" w:rsidRDefault="005063BC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8FACC6F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819504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E3E9A5C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63BC" w14:paraId="55DB2F52" w14:textId="77777777" w:rsidTr="00C94E06">
        <w:tc>
          <w:tcPr>
            <w:tcW w:w="3020" w:type="dxa"/>
            <w:vMerge/>
            <w:vAlign w:val="center"/>
          </w:tcPr>
          <w:p w14:paraId="6F6E7C18" w14:textId="77777777" w:rsidR="005063BC" w:rsidRPr="00A50EFE" w:rsidRDefault="005063BC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C9BA0DF" w14:textId="31ED9757" w:rsidR="005063BC" w:rsidRPr="005063BC" w:rsidRDefault="005063BC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are looking forward to sharing and improving our relationship with other ECEC settings</w:t>
            </w:r>
          </w:p>
        </w:tc>
        <w:tc>
          <w:tcPr>
            <w:tcW w:w="4699" w:type="dxa"/>
            <w:vAlign w:val="center"/>
          </w:tcPr>
          <w:p w14:paraId="79778A76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A07D004" w14:textId="77777777" w:rsidR="005063BC" w:rsidRPr="00F73B46" w:rsidRDefault="005063BC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8C43319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9E9137C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9D47E0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63BC" w14:paraId="070BE57B" w14:textId="77777777" w:rsidTr="00C94E06">
        <w:tc>
          <w:tcPr>
            <w:tcW w:w="3020" w:type="dxa"/>
            <w:vMerge/>
            <w:vAlign w:val="center"/>
          </w:tcPr>
          <w:p w14:paraId="2362AF9E" w14:textId="77777777" w:rsidR="005063BC" w:rsidRPr="00A50EFE" w:rsidRDefault="005063BC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BF7F9DF" w14:textId="02D3A007" w:rsidR="005063BC" w:rsidRPr="005063BC" w:rsidRDefault="005063BC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Improved confidence in our understanding</w:t>
            </w:r>
          </w:p>
        </w:tc>
        <w:tc>
          <w:tcPr>
            <w:tcW w:w="4699" w:type="dxa"/>
            <w:vAlign w:val="center"/>
          </w:tcPr>
          <w:p w14:paraId="13399FB4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4B07F01" w14:textId="77777777" w:rsidR="005063BC" w:rsidRPr="00F73B46" w:rsidRDefault="005063BC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2050F33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724D618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B3623E6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63BC" w14:paraId="651FF87C" w14:textId="77777777" w:rsidTr="00C94E06">
        <w:tc>
          <w:tcPr>
            <w:tcW w:w="3020" w:type="dxa"/>
            <w:vMerge/>
            <w:vAlign w:val="center"/>
          </w:tcPr>
          <w:p w14:paraId="519C47F8" w14:textId="77777777" w:rsidR="005063BC" w:rsidRPr="00A50EFE" w:rsidRDefault="005063BC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381CD22" w14:textId="43EF3351" w:rsidR="005063BC" w:rsidRPr="005063BC" w:rsidRDefault="005063BC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feeling more confident and secure when referring to disadvantaged toddlers for Psychological Pedagogical services.</w:t>
            </w:r>
          </w:p>
        </w:tc>
        <w:tc>
          <w:tcPr>
            <w:tcW w:w="4699" w:type="dxa"/>
            <w:vAlign w:val="center"/>
          </w:tcPr>
          <w:p w14:paraId="55A77B99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53D8C4E" w14:textId="77777777" w:rsidR="005063BC" w:rsidRPr="00F73B46" w:rsidRDefault="005063BC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53C3924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2690BBF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2F466FE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63BC" w14:paraId="6C7C3623" w14:textId="77777777" w:rsidTr="00C94E06">
        <w:tc>
          <w:tcPr>
            <w:tcW w:w="3020" w:type="dxa"/>
            <w:vMerge/>
            <w:vAlign w:val="center"/>
          </w:tcPr>
          <w:p w14:paraId="4032D26C" w14:textId="77777777" w:rsidR="005063BC" w:rsidRPr="00A50EFE" w:rsidRDefault="005063BC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8BF45A9" w14:textId="636F2894" w:rsidR="005063BC" w:rsidRPr="005063BC" w:rsidRDefault="005063BC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have better communication and common knowledge with the help services.</w:t>
            </w:r>
          </w:p>
        </w:tc>
        <w:tc>
          <w:tcPr>
            <w:tcW w:w="4699" w:type="dxa"/>
            <w:vAlign w:val="center"/>
          </w:tcPr>
          <w:p w14:paraId="5CE05430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50A8F94" w14:textId="77777777" w:rsidR="005063BC" w:rsidRPr="00F73B46" w:rsidRDefault="005063BC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132E7F3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8F91E2F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807C0CC" w14:textId="77777777" w:rsidR="005063BC" w:rsidRPr="00F73B46" w:rsidRDefault="005063BC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321B08D" w14:textId="77777777" w:rsidTr="00C94E06">
        <w:tc>
          <w:tcPr>
            <w:tcW w:w="3020" w:type="dxa"/>
            <w:vMerge/>
            <w:vAlign w:val="center"/>
          </w:tcPr>
          <w:p w14:paraId="2050ECFB" w14:textId="31BC0C9F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BA01A25" w14:textId="491B1286" w:rsidR="00CA2844" w:rsidRPr="005063BC" w:rsidRDefault="005063BC" w:rsidP="00F73B46">
            <w:pPr>
              <w:spacing w:before="120" w:after="120" w:line="240" w:lineRule="auto"/>
              <w:rPr>
                <w:rFonts w:cs="Arial"/>
                <w:color w:val="00B050"/>
                <w:sz w:val="24"/>
                <w:szCs w:val="24"/>
              </w:rPr>
            </w:pPr>
            <w:r>
              <w:rPr>
                <w:rFonts w:cs="Arial"/>
                <w:color w:val="00B050"/>
                <w:sz w:val="24"/>
                <w:szCs w:val="24"/>
              </w:rPr>
              <w:t>Open, honest, trusting relationship between partners supporting good atmosphere and collaborative working.</w:t>
            </w:r>
          </w:p>
        </w:tc>
        <w:tc>
          <w:tcPr>
            <w:tcW w:w="4699" w:type="dxa"/>
            <w:vAlign w:val="center"/>
          </w:tcPr>
          <w:p w14:paraId="2817E9CA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DCE1217" w14:textId="1A5080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22373F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A527EE" w14:textId="0F0B936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98D49F" w14:textId="21EA89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11D568E" w14:textId="77777777" w:rsidTr="00C94E06">
        <w:tc>
          <w:tcPr>
            <w:tcW w:w="3020" w:type="dxa"/>
            <w:vMerge w:val="restart"/>
            <w:vAlign w:val="center"/>
          </w:tcPr>
          <w:p w14:paraId="423F5C65" w14:textId="7073D84D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LEARNERS</w:t>
            </w:r>
          </w:p>
        </w:tc>
        <w:tc>
          <w:tcPr>
            <w:tcW w:w="4699" w:type="dxa"/>
            <w:vAlign w:val="center"/>
          </w:tcPr>
          <w:p w14:paraId="13C874AC" w14:textId="544CFB94" w:rsidR="00CA2844" w:rsidRPr="005063BC" w:rsidRDefault="005063BC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Materials provide opportunities to reflect on key issues.  Language and focus for the team.</w:t>
            </w:r>
          </w:p>
        </w:tc>
        <w:tc>
          <w:tcPr>
            <w:tcW w:w="4699" w:type="dxa"/>
            <w:vAlign w:val="center"/>
          </w:tcPr>
          <w:p w14:paraId="0C30A62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C8A782" w14:textId="4444C81D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CD88F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B84D4F5" w14:textId="47F9C37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CEF1C1" w14:textId="3AC4D0A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FBBFF1C" w14:textId="77777777" w:rsidTr="00C94E06">
        <w:tc>
          <w:tcPr>
            <w:tcW w:w="3020" w:type="dxa"/>
            <w:vMerge/>
            <w:vAlign w:val="center"/>
          </w:tcPr>
          <w:p w14:paraId="1E25FBC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23930C7" w14:textId="6A9A33F4" w:rsidR="00CA2844" w:rsidRPr="005063BC" w:rsidRDefault="005063BC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5063BC">
              <w:rPr>
                <w:rFonts w:cs="Arial"/>
                <w:color w:val="1F497D" w:themeColor="text2"/>
                <w:sz w:val="24"/>
                <w:szCs w:val="24"/>
              </w:rPr>
              <w:t>Child first philosophy focusing on what is important – reflection.</w:t>
            </w:r>
          </w:p>
        </w:tc>
        <w:tc>
          <w:tcPr>
            <w:tcW w:w="4699" w:type="dxa"/>
            <w:vAlign w:val="center"/>
          </w:tcPr>
          <w:p w14:paraId="5711053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4B7A38" w14:textId="04D0E4E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F0F52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AE88D9" w14:textId="76EEE5C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09C858A" w14:textId="4438F8D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275B7A6F" w14:textId="77777777" w:rsidTr="00C94E06">
        <w:tc>
          <w:tcPr>
            <w:tcW w:w="3020" w:type="dxa"/>
            <w:vMerge/>
            <w:vAlign w:val="center"/>
          </w:tcPr>
          <w:p w14:paraId="75B0CC5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9BCF7E" w14:textId="5D1BAFF0" w:rsidR="00CA2844" w:rsidRPr="005063BC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Knowledge, motivation, new outlook, team work, group and team learning, self-evaluation, re-thinking and child-centred.</w:t>
            </w:r>
          </w:p>
        </w:tc>
        <w:tc>
          <w:tcPr>
            <w:tcW w:w="4699" w:type="dxa"/>
            <w:vAlign w:val="center"/>
          </w:tcPr>
          <w:p w14:paraId="6673DCE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89CD0" w14:textId="2ADB6EC6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0B775B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9AC9B4" w14:textId="3FCB446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4BCCB" w14:textId="29455356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2ED6" w14:paraId="6F609E7A" w14:textId="77777777" w:rsidTr="00C94E06">
        <w:tc>
          <w:tcPr>
            <w:tcW w:w="3020" w:type="dxa"/>
            <w:vMerge/>
            <w:vAlign w:val="center"/>
          </w:tcPr>
          <w:p w14:paraId="4E2BB6CC" w14:textId="77777777" w:rsidR="00072ED6" w:rsidRPr="00A50EFE" w:rsidRDefault="00072ED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E108958" w14:textId="68AC99D7" w:rsid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Setting Partners- implementing materials, inspiring, increased reflection, development of practice, supporting confidence.</w:t>
            </w:r>
          </w:p>
        </w:tc>
        <w:tc>
          <w:tcPr>
            <w:tcW w:w="4699" w:type="dxa"/>
            <w:vAlign w:val="center"/>
          </w:tcPr>
          <w:p w14:paraId="5B7201FC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FC2F4B1" w14:textId="77777777" w:rsidR="00072ED6" w:rsidRPr="00F73B46" w:rsidRDefault="00072ED6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5320377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ABBCBEA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8AA81F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2ED6" w14:paraId="792627FD" w14:textId="77777777" w:rsidTr="00C94E06">
        <w:tc>
          <w:tcPr>
            <w:tcW w:w="3020" w:type="dxa"/>
            <w:vMerge/>
            <w:vAlign w:val="center"/>
          </w:tcPr>
          <w:p w14:paraId="6A045AC9" w14:textId="77777777" w:rsidR="00072ED6" w:rsidRPr="00A50EFE" w:rsidRDefault="00072ED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441BD199" w14:textId="775D7A0E" w:rsidR="00072ED6" w:rsidRPr="00072ED6" w:rsidRDefault="00072ED6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Children’s wellbeing will definitely lead to a wellbeing atmosphere in the setting (happiness) also from the staff.</w:t>
            </w:r>
          </w:p>
        </w:tc>
        <w:tc>
          <w:tcPr>
            <w:tcW w:w="4699" w:type="dxa"/>
            <w:vAlign w:val="center"/>
          </w:tcPr>
          <w:p w14:paraId="7A44A8BB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709F915" w14:textId="77777777" w:rsidR="00072ED6" w:rsidRPr="00F73B46" w:rsidRDefault="00072ED6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4A56AE1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90201D2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D0CA516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2ED6" w14:paraId="736A7450" w14:textId="77777777" w:rsidTr="00C94E06">
        <w:tc>
          <w:tcPr>
            <w:tcW w:w="3020" w:type="dxa"/>
            <w:vMerge/>
            <w:vAlign w:val="center"/>
          </w:tcPr>
          <w:p w14:paraId="437E283D" w14:textId="77777777" w:rsidR="00072ED6" w:rsidRPr="00A50EFE" w:rsidRDefault="00072ED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8206E49" w14:textId="77777777" w:rsidR="00072ED6" w:rsidRDefault="00072ED6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Children got more autonomy by getting more space and opportunities to try themselves.</w:t>
            </w:r>
          </w:p>
          <w:p w14:paraId="2B9DBFEC" w14:textId="77777777" w:rsidR="00072ED6" w:rsidRDefault="00072ED6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understand better the children’s capacity.</w:t>
            </w:r>
          </w:p>
          <w:p w14:paraId="59DA8879" w14:textId="3BB798C2" w:rsidR="00072ED6" w:rsidRPr="00072ED6" w:rsidRDefault="00072ED6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More joy and happiness.</w:t>
            </w:r>
          </w:p>
        </w:tc>
        <w:tc>
          <w:tcPr>
            <w:tcW w:w="4699" w:type="dxa"/>
            <w:vAlign w:val="center"/>
          </w:tcPr>
          <w:p w14:paraId="2FB2690B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A7491BA" w14:textId="77777777" w:rsidR="00072ED6" w:rsidRPr="00F73B46" w:rsidRDefault="00072ED6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077865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AA27CC7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699C014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2ED6" w14:paraId="2E1B4893" w14:textId="77777777" w:rsidTr="00C94E06">
        <w:tc>
          <w:tcPr>
            <w:tcW w:w="3020" w:type="dxa"/>
            <w:vMerge/>
            <w:vAlign w:val="center"/>
          </w:tcPr>
          <w:p w14:paraId="54C7560B" w14:textId="5DD88BF6" w:rsidR="00072ED6" w:rsidRPr="00A50EFE" w:rsidRDefault="00072ED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107F84C" w14:textId="77777777" w:rsidR="00072ED6" w:rsidRDefault="00072ED6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Autonomy, social skills, note progress in their learning, confidence, mature co-operation (peer-learning/support)</w:t>
            </w:r>
            <w:proofErr w:type="gramStart"/>
            <w:r>
              <w:rPr>
                <w:rFonts w:cs="Arial"/>
                <w:color w:val="7030A0"/>
                <w:sz w:val="24"/>
                <w:szCs w:val="24"/>
              </w:rPr>
              <w:t>..</w:t>
            </w:r>
            <w:proofErr w:type="gramEnd"/>
          </w:p>
          <w:p w14:paraId="7E3CB584" w14:textId="18BE93EF" w:rsidR="00072ED6" w:rsidRPr="00072ED6" w:rsidRDefault="00072ED6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Less conflicts.</w:t>
            </w:r>
          </w:p>
        </w:tc>
        <w:tc>
          <w:tcPr>
            <w:tcW w:w="4699" w:type="dxa"/>
            <w:vAlign w:val="center"/>
          </w:tcPr>
          <w:p w14:paraId="7A0C7AC4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4BCEAE1C" w14:textId="77777777" w:rsidR="00072ED6" w:rsidRPr="00F73B46" w:rsidRDefault="00072ED6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2FA3A38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4984C36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1B0939A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3E98129" w14:textId="77777777" w:rsidTr="00C94E06">
        <w:tc>
          <w:tcPr>
            <w:tcW w:w="3020" w:type="dxa"/>
            <w:vMerge/>
            <w:vAlign w:val="center"/>
          </w:tcPr>
          <w:p w14:paraId="683DADEA" w14:textId="19CD55C0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145D7A1" w14:textId="341B63EC" w:rsidR="00CA2844" w:rsidRPr="00072ED6" w:rsidRDefault="00072ED6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 children are more confident and demand to try themselves.</w:t>
            </w:r>
          </w:p>
        </w:tc>
        <w:tc>
          <w:tcPr>
            <w:tcW w:w="4699" w:type="dxa"/>
            <w:vAlign w:val="center"/>
          </w:tcPr>
          <w:p w14:paraId="0F6E0B5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1939B45" w14:textId="576CAE78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E10D6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BE36B3" w14:textId="20DD610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B8A046" w14:textId="04A2B9CA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559BCA15" w14:textId="77777777" w:rsidTr="00C94E06">
        <w:tc>
          <w:tcPr>
            <w:tcW w:w="3020" w:type="dxa"/>
            <w:vMerge w:val="restart"/>
            <w:vAlign w:val="center"/>
          </w:tcPr>
          <w:p w14:paraId="1D63A570" w14:textId="1EC7549B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bookmarkStart w:id="0" w:name="_GoBack"/>
            <w:bookmarkEnd w:id="0"/>
            <w:r w:rsidRPr="00A50EFE">
              <w:rPr>
                <w:b/>
                <w:sz w:val="28"/>
                <w:szCs w:val="16"/>
              </w:rPr>
              <w:t>STAFF</w:t>
            </w:r>
          </w:p>
        </w:tc>
        <w:tc>
          <w:tcPr>
            <w:tcW w:w="4699" w:type="dxa"/>
            <w:vAlign w:val="center"/>
          </w:tcPr>
          <w:p w14:paraId="12CE6992" w14:textId="005B03B8" w:rsidR="00CA2844" w:rsidRP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Project management and organisation, financial reporting, running project, understanding, make visible, time, calculate, making sense of the project.</w:t>
            </w:r>
          </w:p>
        </w:tc>
        <w:tc>
          <w:tcPr>
            <w:tcW w:w="4699" w:type="dxa"/>
            <w:vAlign w:val="center"/>
          </w:tcPr>
          <w:p w14:paraId="13B4BC2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DEF246" w14:textId="7690677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BAB7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5E082" w14:textId="0310F5A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015161" w14:textId="61ADE13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2ED6" w14:paraId="65352C38" w14:textId="77777777" w:rsidTr="00C94E06">
        <w:tc>
          <w:tcPr>
            <w:tcW w:w="3020" w:type="dxa"/>
            <w:vMerge/>
            <w:vAlign w:val="center"/>
          </w:tcPr>
          <w:p w14:paraId="553F685C" w14:textId="77777777" w:rsidR="00072ED6" w:rsidRPr="00A50EFE" w:rsidRDefault="00072ED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EAA524E" w14:textId="77777777" w:rsid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Separating setting from project.</w:t>
            </w:r>
          </w:p>
          <w:p w14:paraId="383C9CB7" w14:textId="77777777" w:rsid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Leadership</w:t>
            </w:r>
          </w:p>
          <w:p w14:paraId="3EAA3C69" w14:textId="77777777" w:rsid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Motivating team</w:t>
            </w:r>
          </w:p>
          <w:p w14:paraId="7C937C44" w14:textId="2DD52FD8" w:rsidR="00072ED6" w:rsidRP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Show how to do a project – Project management competence.</w:t>
            </w:r>
          </w:p>
        </w:tc>
        <w:tc>
          <w:tcPr>
            <w:tcW w:w="4699" w:type="dxa"/>
            <w:vAlign w:val="center"/>
          </w:tcPr>
          <w:p w14:paraId="41133DA8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A3120BD" w14:textId="77777777" w:rsidR="00072ED6" w:rsidRPr="00F73B46" w:rsidRDefault="00072ED6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C1A9CE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9C380D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1F1A00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2ED6" w14:paraId="60D36D8C" w14:textId="77777777" w:rsidTr="00C94E06">
        <w:tc>
          <w:tcPr>
            <w:tcW w:w="3020" w:type="dxa"/>
            <w:vMerge/>
            <w:vAlign w:val="center"/>
          </w:tcPr>
          <w:p w14:paraId="4A2BEFD3" w14:textId="23DC4D9B" w:rsidR="00072ED6" w:rsidRPr="00A50EFE" w:rsidRDefault="00072ED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6E1B1D86" w14:textId="77777777" w:rsid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Keeping team on track.</w:t>
            </w:r>
          </w:p>
          <w:p w14:paraId="129C5DED" w14:textId="18F64B04" w:rsidR="00072ED6" w:rsidRPr="00072ED6" w:rsidRDefault="00072ED6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Communication, supporting</w:t>
            </w:r>
            <w:r w:rsidR="00D2769E">
              <w:rPr>
                <w:rFonts w:cs="Arial"/>
                <w:color w:val="1F497D" w:themeColor="text2"/>
                <w:sz w:val="24"/>
                <w:szCs w:val="24"/>
              </w:rPr>
              <w:t>, overcoming obstacles.</w:t>
            </w:r>
          </w:p>
        </w:tc>
        <w:tc>
          <w:tcPr>
            <w:tcW w:w="4699" w:type="dxa"/>
            <w:vAlign w:val="center"/>
          </w:tcPr>
          <w:p w14:paraId="13CC12A2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6F399E9" w14:textId="77777777" w:rsidR="00072ED6" w:rsidRPr="00F73B46" w:rsidRDefault="00072ED6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A6436F2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19C9757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66ABA3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2ED6" w14:paraId="17C0B59D" w14:textId="77777777" w:rsidTr="00C94E06">
        <w:tc>
          <w:tcPr>
            <w:tcW w:w="3020" w:type="dxa"/>
            <w:vMerge/>
            <w:vAlign w:val="center"/>
          </w:tcPr>
          <w:p w14:paraId="659396F4" w14:textId="503B3A3E" w:rsidR="00072ED6" w:rsidRPr="00A50EFE" w:rsidRDefault="00072ED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94FFB8A" w14:textId="77777777" w:rsidR="00072ED6" w:rsidRDefault="00D2769E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Documentation – different progress and processes, see evidence of steps.</w:t>
            </w:r>
          </w:p>
          <w:p w14:paraId="086D10BF" w14:textId="77777777" w:rsidR="00D2769E" w:rsidRDefault="00D2769E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Managing expectations of team.</w:t>
            </w:r>
          </w:p>
          <w:p w14:paraId="6A130433" w14:textId="2F74D6F3" w:rsidR="00D2769E" w:rsidRPr="00072ED6" w:rsidRDefault="00D2769E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lastRenderedPageBreak/>
              <w:t>Timings</w:t>
            </w:r>
          </w:p>
        </w:tc>
        <w:tc>
          <w:tcPr>
            <w:tcW w:w="4699" w:type="dxa"/>
            <w:vAlign w:val="center"/>
          </w:tcPr>
          <w:p w14:paraId="76951880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D9EFFE" w14:textId="77777777" w:rsidR="00072ED6" w:rsidRPr="00F73B46" w:rsidRDefault="00072ED6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D8C91A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EA7BE84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44A026" w14:textId="77777777" w:rsidR="00072ED6" w:rsidRPr="00F73B46" w:rsidRDefault="00072ED6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4F69D09" w14:textId="77777777" w:rsidTr="00C94E06">
        <w:tc>
          <w:tcPr>
            <w:tcW w:w="3020" w:type="dxa"/>
            <w:vMerge/>
            <w:vAlign w:val="center"/>
          </w:tcPr>
          <w:p w14:paraId="088BF7DD" w14:textId="5B282DE0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D0CF300" w14:textId="71FFECC7" w:rsidR="00CA2844" w:rsidRDefault="00D2769E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New learning from the materials reading manuals.</w:t>
            </w:r>
          </w:p>
          <w:p w14:paraId="7CB08005" w14:textId="2E59E8B5" w:rsidR="00D2769E" w:rsidRPr="00072ED6" w:rsidRDefault="00D2769E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Listening to colleagues – experts, breadth of knowledge.</w:t>
            </w:r>
          </w:p>
        </w:tc>
        <w:tc>
          <w:tcPr>
            <w:tcW w:w="4699" w:type="dxa"/>
            <w:vAlign w:val="center"/>
          </w:tcPr>
          <w:p w14:paraId="1A2C3C8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2AAA2B" w14:textId="2E4A306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B825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6552" w14:textId="5A117A0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CF0B71" w14:textId="2DDC5E4C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2769E" w14:paraId="436685F0" w14:textId="77777777" w:rsidTr="00C94E06">
        <w:tc>
          <w:tcPr>
            <w:tcW w:w="3020" w:type="dxa"/>
            <w:vMerge/>
            <w:vAlign w:val="center"/>
          </w:tcPr>
          <w:p w14:paraId="6C9A247C" w14:textId="77777777" w:rsidR="00D2769E" w:rsidRPr="00796F72" w:rsidRDefault="00D2769E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4F2D1C8E" w14:textId="13A67EF0" w:rsidR="00D2769E" w:rsidRDefault="00D2769E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Honest talk about practice - challenge, speaking openly.</w:t>
            </w:r>
          </w:p>
          <w:p w14:paraId="707697DD" w14:textId="66883D59" w:rsidR="00D2769E" w:rsidRDefault="00D2769E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Task to co-ordinate and develop change.</w:t>
            </w:r>
          </w:p>
        </w:tc>
        <w:tc>
          <w:tcPr>
            <w:tcW w:w="4699" w:type="dxa"/>
            <w:vAlign w:val="center"/>
          </w:tcPr>
          <w:p w14:paraId="10ACEC01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4E6996F" w14:textId="77777777" w:rsidR="00D2769E" w:rsidRPr="00F73B46" w:rsidRDefault="00D2769E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992492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1CC86F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422A88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E9699FC" w14:textId="77777777" w:rsidTr="00C94E06">
        <w:tc>
          <w:tcPr>
            <w:tcW w:w="3020" w:type="dxa"/>
            <w:vMerge/>
            <w:vAlign w:val="center"/>
          </w:tcPr>
          <w:p w14:paraId="507C843B" w14:textId="10AD61A9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EFA22D" w14:textId="77777777" w:rsidR="00CA2844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meetings have radically changed:</w:t>
            </w:r>
          </w:p>
          <w:p w14:paraId="53E9AC04" w14:textId="24548D33" w:rsidR="00D2769E" w:rsidRPr="00072ED6" w:rsidRDefault="00D2769E" w:rsidP="00D2769E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From the practical details type of meeting to the more reflective practice type of meetings. &gt;they have changed to a more focused child-centred meeting.</w:t>
            </w:r>
          </w:p>
        </w:tc>
        <w:tc>
          <w:tcPr>
            <w:tcW w:w="4699" w:type="dxa"/>
            <w:vAlign w:val="center"/>
          </w:tcPr>
          <w:p w14:paraId="4678F47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DF1E0E" w14:textId="4041A61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ED6A3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BBE210" w14:textId="26F88AB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90E464" w14:textId="2FB9032F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2769E" w14:paraId="36D5ECFD" w14:textId="77777777" w:rsidTr="00C94E06">
        <w:tc>
          <w:tcPr>
            <w:tcW w:w="3020" w:type="dxa"/>
            <w:vMerge/>
            <w:vAlign w:val="center"/>
          </w:tcPr>
          <w:p w14:paraId="3A375245" w14:textId="762D53C3" w:rsidR="00D2769E" w:rsidRPr="00796F72" w:rsidRDefault="00D2769E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AB9B378" w14:textId="77777777" w:rsidR="00D2769E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 xml:space="preserve">Staff: </w:t>
            </w:r>
          </w:p>
          <w:p w14:paraId="091227E6" w14:textId="77777777" w:rsidR="00D2769E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Better common knowledge and understanding</w:t>
            </w:r>
          </w:p>
          <w:p w14:paraId="3C631DFB" w14:textId="77777777" w:rsidR="00D2769E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Very good reflection of own work and children’s development</w:t>
            </w:r>
          </w:p>
          <w:p w14:paraId="775BE1F4" w14:textId="303CBAE6" w:rsidR="00D2769E" w:rsidRPr="00072ED6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They use all situations to work with the children also in the time between activities.</w:t>
            </w:r>
          </w:p>
        </w:tc>
        <w:tc>
          <w:tcPr>
            <w:tcW w:w="4699" w:type="dxa"/>
            <w:vAlign w:val="center"/>
          </w:tcPr>
          <w:p w14:paraId="1AF83305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CA1784" w14:textId="77777777" w:rsidR="00D2769E" w:rsidRPr="00F73B46" w:rsidRDefault="00D2769E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F4EE7B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6DC21E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BCE625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2769E" w14:paraId="0419062E" w14:textId="77777777" w:rsidTr="00C94E06">
        <w:tc>
          <w:tcPr>
            <w:tcW w:w="3020" w:type="dxa"/>
            <w:vMerge/>
            <w:vAlign w:val="center"/>
          </w:tcPr>
          <w:p w14:paraId="3D6A1DB0" w14:textId="4181EBB8" w:rsidR="00D2769E" w:rsidRPr="00796F72" w:rsidRDefault="00D2769E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B01C6E6" w14:textId="608D8EEA" w:rsidR="00D2769E" w:rsidRPr="00072ED6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 importance of giving the parents information and knowledge on how to support the child in the transition period.</w:t>
            </w:r>
          </w:p>
        </w:tc>
        <w:tc>
          <w:tcPr>
            <w:tcW w:w="4699" w:type="dxa"/>
            <w:vAlign w:val="center"/>
          </w:tcPr>
          <w:p w14:paraId="7E3836D9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4D9D261B" w14:textId="77777777" w:rsidR="00D2769E" w:rsidRPr="00F73B46" w:rsidRDefault="00D2769E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0CBBCA4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310A975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41CB16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2769E" w14:paraId="54E9730D" w14:textId="77777777" w:rsidTr="00C94E06">
        <w:tc>
          <w:tcPr>
            <w:tcW w:w="3020" w:type="dxa"/>
            <w:vMerge/>
            <w:vAlign w:val="center"/>
          </w:tcPr>
          <w:p w14:paraId="065FDC73" w14:textId="77777777" w:rsidR="00D2769E" w:rsidRPr="00796F72" w:rsidRDefault="00D2769E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1B07F0D" w14:textId="77777777" w:rsidR="00D2769E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Competences:</w:t>
            </w:r>
          </w:p>
          <w:p w14:paraId="2698DEED" w14:textId="410B2D88" w:rsidR="00D2769E" w:rsidRPr="00072ED6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Tolerance, patience, team-work, reflective practice, compromise, feeling of involvement, being engaged in the school project!!</w:t>
            </w:r>
          </w:p>
        </w:tc>
        <w:tc>
          <w:tcPr>
            <w:tcW w:w="4699" w:type="dxa"/>
            <w:vAlign w:val="center"/>
          </w:tcPr>
          <w:p w14:paraId="51ACF7F3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B0F48C" w14:textId="77777777" w:rsidR="00D2769E" w:rsidRPr="00F73B46" w:rsidRDefault="00D2769E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2A5CE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8BFAEEC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65A78" w14:textId="77777777" w:rsidR="00D2769E" w:rsidRPr="00F73B46" w:rsidRDefault="00D2769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6FE" w14:paraId="2680B608" w14:textId="77777777" w:rsidTr="00C94E06">
        <w:tc>
          <w:tcPr>
            <w:tcW w:w="3020" w:type="dxa"/>
            <w:vMerge/>
            <w:vAlign w:val="center"/>
          </w:tcPr>
          <w:p w14:paraId="7914B40F" w14:textId="77777777" w:rsidR="009716FE" w:rsidRPr="00796F72" w:rsidRDefault="009716FE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A4C8F1F" w14:textId="7E5ABDBD" w:rsidR="009716FE" w:rsidRDefault="009716F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Reflective Practice is a continuous assessment which is directly connected to</w:t>
            </w:r>
            <w:r>
              <w:rPr>
                <w:rFonts w:cs="Arial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7030A0"/>
                <w:sz w:val="24"/>
                <w:szCs w:val="24"/>
              </w:rPr>
              <w:lastRenderedPageBreak/>
              <w:t>continuous professional development!!</w:t>
            </w:r>
          </w:p>
        </w:tc>
        <w:tc>
          <w:tcPr>
            <w:tcW w:w="4699" w:type="dxa"/>
            <w:vAlign w:val="center"/>
          </w:tcPr>
          <w:p w14:paraId="561B72D9" w14:textId="77777777" w:rsidR="009716FE" w:rsidRPr="00F73B46" w:rsidRDefault="009716F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611DFD2" w14:textId="77777777" w:rsidR="009716FE" w:rsidRPr="00F73B46" w:rsidRDefault="009716FE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6C47832" w14:textId="77777777" w:rsidR="009716FE" w:rsidRPr="00F73B46" w:rsidRDefault="009716F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A43E836" w14:textId="77777777" w:rsidR="009716FE" w:rsidRPr="00F73B46" w:rsidRDefault="009716F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30357B" w14:textId="77777777" w:rsidR="009716FE" w:rsidRPr="00F73B46" w:rsidRDefault="009716FE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56C16EC" w14:textId="77777777" w:rsidTr="00C94E06">
        <w:tc>
          <w:tcPr>
            <w:tcW w:w="3020" w:type="dxa"/>
            <w:vMerge/>
            <w:vAlign w:val="center"/>
          </w:tcPr>
          <w:p w14:paraId="20FE37A4" w14:textId="5B06D99B" w:rsidR="00CA2844" w:rsidRDefault="00CA2844" w:rsidP="00796F72">
            <w:pPr>
              <w:spacing w:before="120" w:after="120" w:line="240" w:lineRule="auto"/>
            </w:pPr>
          </w:p>
        </w:tc>
        <w:tc>
          <w:tcPr>
            <w:tcW w:w="4699" w:type="dxa"/>
            <w:vAlign w:val="center"/>
          </w:tcPr>
          <w:p w14:paraId="53A95ED3" w14:textId="729464B7" w:rsidR="00CA2844" w:rsidRPr="00072ED6" w:rsidRDefault="00D2769E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Understanding of the importance of the contexts – person of the child - attachment theory.</w:t>
            </w:r>
          </w:p>
        </w:tc>
        <w:tc>
          <w:tcPr>
            <w:tcW w:w="4699" w:type="dxa"/>
            <w:vAlign w:val="center"/>
          </w:tcPr>
          <w:p w14:paraId="23A7B31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119EBD3" w14:textId="4AEC73CC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6ECE9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226CE9" w14:textId="2673040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A78C00A" w14:textId="6D2FC19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</w:p>
    <w:p w14:paraId="4AB0C902" w14:textId="77777777" w:rsidR="00BA40C2" w:rsidRDefault="00BA40C2" w:rsidP="0081479F"/>
    <w:sectPr w:rsidR="00BA40C2" w:rsidSect="00AA2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40" w:orient="landscape" w:code="8"/>
      <w:pgMar w:top="1077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920D" w14:textId="77777777" w:rsidR="00621CD8" w:rsidRDefault="00621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474D" w14:textId="77777777" w:rsidR="00BA40C2" w:rsidRDefault="00BA40C2" w:rsidP="00B94DE6">
    <w:pPr>
      <w:pStyle w:val="Footer"/>
      <w:jc w:val="center"/>
    </w:pPr>
  </w:p>
  <w:p w14:paraId="4BE5D1BB" w14:textId="24AC62DD" w:rsidR="00BA40C2" w:rsidRDefault="008C4096" w:rsidP="00B94DE6">
    <w:pPr>
      <w:pStyle w:val="Footer"/>
      <w:jc w:val="center"/>
      <w:rPr>
        <w:noProof/>
      </w:rPr>
    </w:pPr>
    <w:fldSimple w:instr=" FILENAME   \* MERGEFORMAT ">
      <w:r w:rsidR="009A5AAB">
        <w:rPr>
          <w:noProof/>
        </w:rPr>
        <w:t>Impact Exercise - Facilitator Guide v1.1 DRAFT.docx</w:t>
      </w:r>
    </w:fldSimple>
  </w:p>
  <w:p w14:paraId="29A8FAF8" w14:textId="77777777" w:rsidR="00BA40C2" w:rsidRDefault="00BA40C2" w:rsidP="00B94DE6">
    <w:pPr>
      <w:pStyle w:val="Footer"/>
      <w:jc w:val="center"/>
    </w:pPr>
  </w:p>
  <w:p w14:paraId="4AABC2E2" w14:textId="77777777" w:rsidR="00BA40C2" w:rsidRDefault="00BA40C2">
    <w:pPr>
      <w:pStyle w:val="Footer"/>
    </w:pPr>
  </w:p>
  <w:p w14:paraId="3A602AAC" w14:textId="77777777" w:rsidR="00BA40C2" w:rsidRDefault="00BA40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70A9" w14:textId="5522BF60" w:rsidR="00BA40C2" w:rsidRPr="00621CD8" w:rsidRDefault="00BA40C2">
    <w:pPr>
      <w:pStyle w:val="Footer"/>
      <w:rPr>
        <w:sz w:val="18"/>
      </w:rPr>
    </w:pPr>
    <w:r w:rsidRPr="00621CD8">
      <w:rPr>
        <w:noProof/>
        <w:sz w:val="18"/>
        <w:lang w:eastAsia="en-GB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eastAsia="en-GB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eastAsia="en-GB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>Impact+ Exercise – Stage 4 table (v1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00412" w14:textId="77777777" w:rsidR="00621CD8" w:rsidRDefault="00621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1880" w14:textId="72EBEF51" w:rsidR="00BA40C2" w:rsidRDefault="00DA0CC4">
    <w:pPr>
      <w:pStyle w:val="Header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Header"/>
    </w:pPr>
  </w:p>
  <w:p w14:paraId="509EE6F9" w14:textId="77777777" w:rsidR="00BA40C2" w:rsidRDefault="00BA40C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-24.75pt;margin-top:21.35pt;width:538.6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90B3" w14:textId="2C65CE4A" w:rsidR="00BA40C2" w:rsidRDefault="00BA40C2" w:rsidP="001D71E8">
    <w:pPr>
      <w:pStyle w:val="Header"/>
      <w:ind w:right="1134"/>
      <w:jc w:val="right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72ED6"/>
    <w:rsid w:val="000814B8"/>
    <w:rsid w:val="00084F21"/>
    <w:rsid w:val="00085C45"/>
    <w:rsid w:val="00092C0B"/>
    <w:rsid w:val="00095EAF"/>
    <w:rsid w:val="000A150E"/>
    <w:rsid w:val="000B7BC6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AA8"/>
    <w:rsid w:val="004A3847"/>
    <w:rsid w:val="004C0E3D"/>
    <w:rsid w:val="004C3E9E"/>
    <w:rsid w:val="004D486F"/>
    <w:rsid w:val="004D622E"/>
    <w:rsid w:val="004E0458"/>
    <w:rsid w:val="004E2789"/>
    <w:rsid w:val="005063BC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096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716FE"/>
    <w:rsid w:val="00987B38"/>
    <w:rsid w:val="009A5AAB"/>
    <w:rsid w:val="009B3390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2769E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28B8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  <w14:docId w14:val="1D0A1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Strong">
    <w:name w:val="Strong"/>
    <w:basedOn w:val="DefaultParagraphFont"/>
    <w:qFormat/>
    <w:locked/>
    <w:rsid w:val="0096233C"/>
    <w:rPr>
      <w:b/>
      <w:bCs/>
    </w:rPr>
  </w:style>
  <w:style w:type="table" w:customStyle="1" w:styleId="TableGrid1">
    <w:name w:val="Table Grid1"/>
    <w:basedOn w:val="TableNormal"/>
    <w:next w:val="TableGrid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Strong">
    <w:name w:val="Strong"/>
    <w:basedOn w:val="DefaultParagraphFont"/>
    <w:qFormat/>
    <w:locked/>
    <w:rsid w:val="0096233C"/>
    <w:rPr>
      <w:b/>
      <w:bCs/>
    </w:rPr>
  </w:style>
  <w:style w:type="table" w:customStyle="1" w:styleId="TableGrid1">
    <w:name w:val="Table Grid1"/>
    <w:basedOn w:val="TableNormal"/>
    <w:next w:val="TableGrid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834B-AC3B-4021-B55C-B0201960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Sutherland, Helen</cp:lastModifiedBy>
  <cp:revision>2</cp:revision>
  <cp:lastPrinted>2016-04-13T14:46:00Z</cp:lastPrinted>
  <dcterms:created xsi:type="dcterms:W3CDTF">2017-02-10T16:34:00Z</dcterms:created>
  <dcterms:modified xsi:type="dcterms:W3CDTF">2017-02-10T16:34:00Z</dcterms:modified>
</cp:coreProperties>
</file>